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229E" w14:textId="77777777" w:rsidR="0008793A" w:rsidRDefault="0008793A" w:rsidP="0008793A"/>
    <w:p w14:paraId="26C7B545" w14:textId="2B67F650" w:rsidR="0008793A" w:rsidRDefault="0008793A" w:rsidP="0008793A">
      <w:r>
        <w:t xml:space="preserve">Op 11 april 2024 </w:t>
      </w:r>
      <w:r w:rsidRPr="009E7C07">
        <w:rPr>
          <w:highlight w:val="yellow"/>
        </w:rPr>
        <w:t>is [was</w:t>
      </w:r>
      <w:r w:rsidRPr="00652D0E">
        <w:rPr>
          <w:highlight w:val="yellow"/>
        </w:rPr>
        <w:t>]</w:t>
      </w:r>
      <w:r>
        <w:t xml:space="preserve"> het Girls’ Day 2024. Daar doen we als school aan mee. Daarom gaan </w:t>
      </w:r>
      <w:r w:rsidRPr="00652D0E">
        <w:rPr>
          <w:highlight w:val="yellow"/>
        </w:rPr>
        <w:t>[X]</w:t>
      </w:r>
      <w:r>
        <w:t xml:space="preserve"> meiden van de </w:t>
      </w:r>
      <w:r w:rsidRPr="00652D0E">
        <w:rPr>
          <w:highlight w:val="yellow"/>
        </w:rPr>
        <w:t>[groepen 7 en 8 of klassen 1 en 2</w:t>
      </w:r>
      <w:r>
        <w:rPr>
          <w:highlight w:val="yellow"/>
        </w:rPr>
        <w:t xml:space="preserve"> schoolniveau</w:t>
      </w:r>
      <w:r w:rsidRPr="00652D0E">
        <w:rPr>
          <w:highlight w:val="yellow"/>
        </w:rPr>
        <w:t>]</w:t>
      </w:r>
      <w:r>
        <w:t xml:space="preserve"> op bezoek bij </w:t>
      </w:r>
      <w:r w:rsidRPr="00652D0E">
        <w:rPr>
          <w:highlight w:val="yellow"/>
        </w:rPr>
        <w:t>[naam bedrijf]</w:t>
      </w:r>
      <w:r>
        <w:t xml:space="preserve">. Daar maken ze kennis met de beroepspraktijk van bèta, techniek en IT. </w:t>
      </w:r>
      <w:r w:rsidRPr="00652D0E">
        <w:rPr>
          <w:highlight w:val="yellow"/>
        </w:rPr>
        <w:t>[Eventueel hier wat vertellen over wat de mei</w:t>
      </w:r>
      <w:r>
        <w:rPr>
          <w:highlight w:val="yellow"/>
        </w:rPr>
        <w:t xml:space="preserve">den </w:t>
      </w:r>
      <w:r w:rsidRPr="00652D0E">
        <w:rPr>
          <w:highlight w:val="yellow"/>
        </w:rPr>
        <w:t>gaan doen of gedaan hebben]</w:t>
      </w:r>
      <w:r>
        <w:br/>
      </w:r>
    </w:p>
    <w:p w14:paraId="5681E7DD" w14:textId="77777777" w:rsidR="0008793A" w:rsidRDefault="0008793A" w:rsidP="0008793A">
      <w:r>
        <w:t xml:space="preserve">Girls’ Day is een initiatief van stichting VHTO, expertisecentrum voor haar technische ontwikkeling dat inzet zich in voor de deelname van meiden en vrouwen in deze sectoren. Tijdens Girls’ Day nodigt </w:t>
      </w:r>
      <w:proofErr w:type="gramStart"/>
      <w:r>
        <w:t>VHTO meiden</w:t>
      </w:r>
      <w:proofErr w:type="gramEnd"/>
      <w:r>
        <w:t xml:space="preserve"> uit bij technische of IT-bedrijven in de regio zodat ze op een laagdrempelige manier kennismaken met bèta, techniek en IT. </w:t>
      </w:r>
    </w:p>
    <w:p w14:paraId="50A8F448" w14:textId="77777777" w:rsidR="0008793A" w:rsidRDefault="0008793A" w:rsidP="0008793A"/>
    <w:p w14:paraId="7CB056AE" w14:textId="77777777" w:rsidR="0008793A" w:rsidRPr="00CD2F7B" w:rsidRDefault="0008793A" w:rsidP="0008793A">
      <w:r w:rsidRPr="00CD2F7B">
        <w:t xml:space="preserve">In Nederland is het aandeel vrouwen in technische of IT-beroepen laag, lager dan in landen om ons heen. Dat is jammer, want deze sectoren bieden veel banen met goede salarissen. Ook zijn veel kansen om in deze sector te werken aan grote maatschappelijke vraagstukken, zoals de digitale samenleving en klimaatbanen om klimaatverandering aan te pakken. </w:t>
      </w:r>
    </w:p>
    <w:p w14:paraId="13FA39F7" w14:textId="77777777" w:rsidR="0008793A" w:rsidRDefault="0008793A" w:rsidP="0008793A"/>
    <w:p w14:paraId="018E69AA" w14:textId="77777777" w:rsidR="0008793A" w:rsidRDefault="0008793A" w:rsidP="0008793A">
      <w:r>
        <w:t xml:space="preserve">VHTO wil door Girls’ Day meiden een beter beeld geven van deze beroepen en hun mogelijkheden in deze sectoren. Wil je naar aanleiding van deze dag of naar aanleiding van andere beroepsoriëntatieactiviteiten een gesprek voeren over studies en beroepen? VHTO geeft </w:t>
      </w:r>
      <w:hyperlink r:id="rId7" w:history="1">
        <w:r w:rsidRPr="0077195C">
          <w:rPr>
            <w:rStyle w:val="Hyperlink"/>
          </w:rPr>
          <w:t>in dit artikel</w:t>
        </w:r>
      </w:hyperlink>
      <w:r>
        <w:t xml:space="preserve"> tips hoe je als ouder of verzorger jouw kind kunt helpen bij een beroepskeuze.</w:t>
      </w:r>
    </w:p>
    <w:p w14:paraId="4F784352" w14:textId="77777777" w:rsidR="0008793A" w:rsidRDefault="0008793A" w:rsidP="0008793A"/>
    <w:p w14:paraId="600FC4E1" w14:textId="26CD9AC8" w:rsidR="00D77967" w:rsidRPr="0008793A" w:rsidRDefault="0008793A" w:rsidP="0008793A">
      <w:r>
        <w:t xml:space="preserve">Meer informatie over Girls’ Day op </w:t>
      </w:r>
      <w:hyperlink r:id="rId8" w:history="1">
        <w:r w:rsidRPr="004F19F2">
          <w:rPr>
            <w:rStyle w:val="Hyperlink"/>
          </w:rPr>
          <w:t>www.girlsday.nl</w:t>
        </w:r>
      </w:hyperlink>
      <w:r>
        <w:t>.</w:t>
      </w:r>
    </w:p>
    <w:sectPr w:rsidR="00D77967" w:rsidRPr="0008793A" w:rsidSect="00E44ED7">
      <w:headerReference w:type="default" r:id="rId9"/>
      <w:footerReference w:type="even" r:id="rId10"/>
      <w:footerReference w:type="default" r:id="rId11"/>
      <w:pgSz w:w="11906" w:h="16838"/>
      <w:pgMar w:top="1417" w:right="1417" w:bottom="1417"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5FDB" w14:textId="77777777" w:rsidR="00E44ED7" w:rsidRDefault="00E44ED7" w:rsidP="00CD666E">
      <w:r>
        <w:separator/>
      </w:r>
    </w:p>
  </w:endnote>
  <w:endnote w:type="continuationSeparator" w:id="0">
    <w:p w14:paraId="671D9BBC" w14:textId="77777777" w:rsidR="00E44ED7" w:rsidRDefault="00E44ED7" w:rsidP="00CD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erriweather Sans">
    <w:panose1 w:val="00000000000000000000"/>
    <w:charset w:val="4D"/>
    <w:family w:val="auto"/>
    <w:pitch w:val="variable"/>
    <w:sig w:usb0="A00004FF" w:usb1="4000207B" w:usb2="00000000" w:usb3="00000000" w:csb0="00000193" w:csb1="00000000"/>
  </w:font>
  <w:font w:name="Merriweather Sans ExtraBold">
    <w:panose1 w:val="00000000000000000000"/>
    <w:charset w:val="4D"/>
    <w:family w:val="auto"/>
    <w:pitch w:val="variable"/>
    <w:sig w:usb0="A00004FF" w:usb1="4000207B" w:usb2="00000000" w:usb3="00000000" w:csb0="00000193" w:csb1="00000000"/>
  </w:font>
  <w:font w:name="Merriweather Sans Light">
    <w:panose1 w:val="00000000000000000000"/>
    <w:charset w:val="4D"/>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44372446"/>
      <w:docPartObj>
        <w:docPartGallery w:val="Page Numbers (Bottom of Page)"/>
        <w:docPartUnique/>
      </w:docPartObj>
    </w:sdtPr>
    <w:sdtContent>
      <w:p w14:paraId="071D167C" w14:textId="11C6E56D" w:rsidR="00B9659E" w:rsidRDefault="00B9659E" w:rsidP="00037DD2">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F42F77C" w14:textId="77777777" w:rsidR="00B9659E" w:rsidRDefault="00B9659E" w:rsidP="00B965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660B" w14:textId="77777777" w:rsidR="0008793A" w:rsidRDefault="0008793A" w:rsidP="00037DD2">
    <w:pPr>
      <w:pStyle w:val="Voettekst"/>
      <w:framePr w:wrap="none" w:vAnchor="text" w:hAnchor="margin" w:xAlign="right" w:y="1"/>
      <w:rPr>
        <w:rStyle w:val="Paginanummer"/>
      </w:rPr>
    </w:pPr>
  </w:p>
  <w:p w14:paraId="7AC6945D" w14:textId="7C1B6593" w:rsidR="00B9659E" w:rsidRDefault="0008793A" w:rsidP="00037DD2">
    <w:pPr>
      <w:pStyle w:val="Voettekst"/>
      <w:framePr w:wrap="none" w:vAnchor="text" w:hAnchor="margin" w:xAlign="right" w:y="1"/>
      <w:rPr>
        <w:rStyle w:val="Paginanummer"/>
      </w:rPr>
    </w:pPr>
    <w:r>
      <w:rPr>
        <w:rStyle w:val="Paginanummer"/>
      </w:rPr>
      <w:tab/>
    </w:r>
    <w:r>
      <w:rPr>
        <w:rStyle w:val="Paginanummer"/>
      </w:rPr>
      <w:tab/>
    </w:r>
    <w:sdt>
      <w:sdtPr>
        <w:rPr>
          <w:rStyle w:val="Paginanummer"/>
        </w:rPr>
        <w:id w:val="1048339717"/>
        <w:docPartObj>
          <w:docPartGallery w:val="Page Numbers (Bottom of Page)"/>
          <w:docPartUnique/>
        </w:docPartObj>
      </w:sdtPr>
      <w:sdtContent>
        <w:r w:rsidR="00B9659E">
          <w:rPr>
            <w:rStyle w:val="Paginanummer"/>
          </w:rPr>
          <w:fldChar w:fldCharType="begin"/>
        </w:r>
        <w:r w:rsidR="00B9659E">
          <w:rPr>
            <w:rStyle w:val="Paginanummer"/>
          </w:rPr>
          <w:instrText xml:space="preserve"> PAGE </w:instrText>
        </w:r>
        <w:r w:rsidR="00B9659E">
          <w:rPr>
            <w:rStyle w:val="Paginanummer"/>
          </w:rPr>
          <w:fldChar w:fldCharType="separate"/>
        </w:r>
        <w:r w:rsidR="00B9659E">
          <w:rPr>
            <w:rStyle w:val="Paginanummer"/>
            <w:noProof/>
          </w:rPr>
          <w:t>1</w:t>
        </w:r>
        <w:r w:rsidR="00B9659E">
          <w:rPr>
            <w:rStyle w:val="Paginanummer"/>
          </w:rPr>
          <w:fldChar w:fldCharType="end"/>
        </w:r>
      </w:sdtContent>
    </w:sdt>
  </w:p>
  <w:p w14:paraId="0F1D86BC" w14:textId="7DBBFCC4" w:rsidR="00B9659E" w:rsidRDefault="0008793A" w:rsidP="00B9659E">
    <w:pPr>
      <w:pStyle w:val="Voettekst"/>
      <w:ind w:right="360"/>
    </w:pPr>
    <w:r>
      <w:rPr>
        <w:noProof/>
      </w:rPr>
      <w:drawing>
        <wp:inline distT="0" distB="0" distL="0" distR="0" wp14:anchorId="2FDCDBF9" wp14:editId="413180D5">
          <wp:extent cx="2887301" cy="475488"/>
          <wp:effectExtent l="0" t="0" r="0" b="0"/>
          <wp:docPr id="681904474" name="Afbeelding 5"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904474" name="Afbeelding 5" descr="Afbeelding met tekst, Lettertype, logo,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037812" cy="5002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E185" w14:textId="77777777" w:rsidR="00E44ED7" w:rsidRDefault="00E44ED7" w:rsidP="00CD666E">
      <w:r>
        <w:separator/>
      </w:r>
    </w:p>
  </w:footnote>
  <w:footnote w:type="continuationSeparator" w:id="0">
    <w:p w14:paraId="2A2C4359" w14:textId="77777777" w:rsidR="00E44ED7" w:rsidRDefault="00E44ED7" w:rsidP="00CD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8580" w14:textId="77777777" w:rsidR="0008793A" w:rsidRDefault="0008793A">
    <w:pPr>
      <w:pStyle w:val="Koptekst"/>
    </w:pPr>
  </w:p>
  <w:p w14:paraId="063BEF22" w14:textId="77777777" w:rsidR="0008793A" w:rsidRDefault="0008793A">
    <w:pPr>
      <w:pStyle w:val="Koptekst"/>
    </w:pPr>
  </w:p>
  <w:p w14:paraId="35D6E943" w14:textId="7E330461" w:rsidR="00CD666E" w:rsidRDefault="0008793A">
    <w:pPr>
      <w:pStyle w:val="Koptekst"/>
    </w:pPr>
    <w:r>
      <w:rPr>
        <w:noProof/>
      </w:rPr>
      <w:drawing>
        <wp:inline distT="0" distB="0" distL="0" distR="0" wp14:anchorId="46CE25FA" wp14:editId="174E60A1">
          <wp:extent cx="5760720" cy="1440180"/>
          <wp:effectExtent l="0" t="0" r="5080" b="0"/>
          <wp:docPr id="1628864505" name="Afbeelding 4" descr="Afbeelding met schermopname, persoon, Magenta, paar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64505" name="Afbeelding 4" descr="Afbeelding met schermopname, persoon, Magenta, paar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760720" cy="1440180"/>
                  </a:xfrm>
                  <a:prstGeom prst="rect">
                    <a:avLst/>
                  </a:prstGeom>
                </pic:spPr>
              </pic:pic>
            </a:graphicData>
          </a:graphic>
        </wp:inline>
      </w:drawing>
    </w:r>
    <w:r w:rsidR="00CD666E">
      <w:tab/>
    </w:r>
    <w:r w:rsidR="00CD66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435.6pt;height:565.9pt" o:bullet="t">
        <v:imagedata r:id="rId1" o:title="Element 7"/>
      </v:shape>
    </w:pict>
  </w:numPicBullet>
  <w:abstractNum w:abstractNumId="0" w15:restartNumberingAfterBreak="0">
    <w:nsid w:val="1F8746EE"/>
    <w:multiLevelType w:val="hybridMultilevel"/>
    <w:tmpl w:val="EBBAF0B6"/>
    <w:lvl w:ilvl="0" w:tplc="6350894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63414E"/>
    <w:multiLevelType w:val="hybridMultilevel"/>
    <w:tmpl w:val="3A5AF45C"/>
    <w:lvl w:ilvl="0" w:tplc="6350894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3015981">
    <w:abstractNumId w:val="0"/>
  </w:num>
  <w:num w:numId="2" w16cid:durableId="1177189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15"/>
    <w:rsid w:val="0008793A"/>
    <w:rsid w:val="00093FE3"/>
    <w:rsid w:val="000B6FD3"/>
    <w:rsid w:val="00490666"/>
    <w:rsid w:val="004B2394"/>
    <w:rsid w:val="005412D8"/>
    <w:rsid w:val="005B7464"/>
    <w:rsid w:val="00676452"/>
    <w:rsid w:val="006F6730"/>
    <w:rsid w:val="007B3447"/>
    <w:rsid w:val="009442C4"/>
    <w:rsid w:val="00976608"/>
    <w:rsid w:val="00AC3D3A"/>
    <w:rsid w:val="00B11C15"/>
    <w:rsid w:val="00B703EC"/>
    <w:rsid w:val="00B9659E"/>
    <w:rsid w:val="00CD4DDF"/>
    <w:rsid w:val="00CD666E"/>
    <w:rsid w:val="00D32E29"/>
    <w:rsid w:val="00D77967"/>
    <w:rsid w:val="00E44ED7"/>
    <w:rsid w:val="00E55E81"/>
    <w:rsid w:val="00F17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16A2"/>
  <w15:chartTrackingRefBased/>
  <w15:docId w15:val="{942D87CF-76D9-7E41-BD77-510F5ABD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12D8"/>
    <w:rPr>
      <w:rFonts w:ascii="Merriweather Sans" w:hAnsi="Merriweather Sans"/>
      <w:sz w:val="22"/>
    </w:rPr>
  </w:style>
  <w:style w:type="paragraph" w:styleId="Kop1">
    <w:name w:val="heading 1"/>
    <w:basedOn w:val="Standaard"/>
    <w:next w:val="Standaard"/>
    <w:link w:val="Kop1Char"/>
    <w:uiPriority w:val="9"/>
    <w:qFormat/>
    <w:rsid w:val="005412D8"/>
    <w:pPr>
      <w:keepNext/>
      <w:keepLines/>
      <w:spacing w:before="240"/>
      <w:outlineLvl w:val="0"/>
    </w:pPr>
    <w:rPr>
      <w:rFonts w:ascii="Merriweather Sans ExtraBold" w:eastAsiaTheme="majorEastAsia" w:hAnsi="Merriweather Sans ExtraBold" w:cstheme="majorBidi"/>
      <w:b/>
      <w:color w:val="000000" w:themeColor="text1"/>
      <w:sz w:val="32"/>
      <w:szCs w:val="32"/>
    </w:rPr>
  </w:style>
  <w:style w:type="paragraph" w:styleId="Kop2">
    <w:name w:val="heading 2"/>
    <w:basedOn w:val="Standaard"/>
    <w:next w:val="Standaard"/>
    <w:link w:val="Kop2Char"/>
    <w:uiPriority w:val="9"/>
    <w:unhideWhenUsed/>
    <w:qFormat/>
    <w:rsid w:val="005412D8"/>
    <w:pPr>
      <w:keepNext/>
      <w:keepLines/>
      <w:spacing w:before="40"/>
      <w:outlineLvl w:val="1"/>
    </w:pPr>
    <w:rPr>
      <w:rFonts w:ascii="Merriweather Sans ExtraBold" w:eastAsiaTheme="majorEastAsia" w:hAnsi="Merriweather Sans ExtraBold" w:cstheme="majorBidi"/>
      <w:b/>
      <w:color w:val="000000" w:themeColor="tex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12D8"/>
    <w:rPr>
      <w:rFonts w:ascii="Merriweather Sans ExtraBold" w:eastAsiaTheme="majorEastAsia" w:hAnsi="Merriweather Sans ExtraBold" w:cstheme="majorBidi"/>
      <w:b/>
      <w:color w:val="000000" w:themeColor="text1"/>
      <w:sz w:val="32"/>
      <w:szCs w:val="32"/>
    </w:rPr>
  </w:style>
  <w:style w:type="paragraph" w:styleId="Geenafstand">
    <w:name w:val="No Spacing"/>
    <w:uiPriority w:val="1"/>
    <w:qFormat/>
    <w:rsid w:val="005412D8"/>
    <w:rPr>
      <w:rFonts w:ascii="Merriweather Sans" w:hAnsi="Merriweather Sans"/>
      <w:sz w:val="22"/>
    </w:rPr>
  </w:style>
  <w:style w:type="character" w:customStyle="1" w:styleId="Kop2Char">
    <w:name w:val="Kop 2 Char"/>
    <w:basedOn w:val="Standaardalinea-lettertype"/>
    <w:link w:val="Kop2"/>
    <w:uiPriority w:val="9"/>
    <w:rsid w:val="005412D8"/>
    <w:rPr>
      <w:rFonts w:ascii="Merriweather Sans ExtraBold" w:eastAsiaTheme="majorEastAsia" w:hAnsi="Merriweather Sans ExtraBold" w:cstheme="majorBidi"/>
      <w:b/>
      <w:color w:val="000000" w:themeColor="text1"/>
      <w:sz w:val="26"/>
      <w:szCs w:val="26"/>
    </w:rPr>
  </w:style>
  <w:style w:type="paragraph" w:styleId="Titel">
    <w:name w:val="Title"/>
    <w:basedOn w:val="Standaard"/>
    <w:next w:val="Standaard"/>
    <w:link w:val="TitelChar"/>
    <w:uiPriority w:val="10"/>
    <w:qFormat/>
    <w:rsid w:val="005412D8"/>
    <w:pPr>
      <w:contextualSpacing/>
    </w:pPr>
    <w:rPr>
      <w:rFonts w:ascii="Merriweather Sans ExtraBold" w:eastAsiaTheme="majorEastAsia" w:hAnsi="Merriweather Sans ExtraBold" w:cstheme="majorBidi"/>
      <w:b/>
      <w:spacing w:val="-10"/>
      <w:kern w:val="28"/>
      <w:sz w:val="56"/>
      <w:szCs w:val="56"/>
    </w:rPr>
  </w:style>
  <w:style w:type="character" w:customStyle="1" w:styleId="TitelChar">
    <w:name w:val="Titel Char"/>
    <w:basedOn w:val="Standaardalinea-lettertype"/>
    <w:link w:val="Titel"/>
    <w:uiPriority w:val="10"/>
    <w:rsid w:val="005412D8"/>
    <w:rPr>
      <w:rFonts w:ascii="Merriweather Sans ExtraBold" w:eastAsiaTheme="majorEastAsia" w:hAnsi="Merriweather Sans ExtraBold" w:cstheme="majorBidi"/>
      <w:b/>
      <w:spacing w:val="-10"/>
      <w:kern w:val="28"/>
      <w:sz w:val="56"/>
      <w:szCs w:val="56"/>
    </w:rPr>
  </w:style>
  <w:style w:type="paragraph" w:styleId="Ondertitel">
    <w:name w:val="Subtitle"/>
    <w:basedOn w:val="Standaard"/>
    <w:next w:val="Standaard"/>
    <w:link w:val="OndertitelChar"/>
    <w:uiPriority w:val="11"/>
    <w:qFormat/>
    <w:rsid w:val="005412D8"/>
    <w:pPr>
      <w:numPr>
        <w:ilvl w:val="1"/>
      </w:numPr>
      <w:spacing w:after="160"/>
    </w:pPr>
    <w:rPr>
      <w:rFonts w:eastAsiaTheme="minorEastAsia"/>
      <w:color w:val="5A5A5A" w:themeColor="text1" w:themeTint="A5"/>
      <w:spacing w:val="15"/>
      <w:sz w:val="20"/>
      <w:szCs w:val="22"/>
    </w:rPr>
  </w:style>
  <w:style w:type="character" w:customStyle="1" w:styleId="OndertitelChar">
    <w:name w:val="Ondertitel Char"/>
    <w:basedOn w:val="Standaardalinea-lettertype"/>
    <w:link w:val="Ondertitel"/>
    <w:uiPriority w:val="11"/>
    <w:rsid w:val="005412D8"/>
    <w:rPr>
      <w:rFonts w:ascii="Merriweather Sans" w:eastAsiaTheme="minorEastAsia" w:hAnsi="Merriweather Sans"/>
      <w:color w:val="5A5A5A" w:themeColor="text1" w:themeTint="A5"/>
      <w:spacing w:val="15"/>
      <w:sz w:val="20"/>
      <w:szCs w:val="22"/>
    </w:rPr>
  </w:style>
  <w:style w:type="character" w:styleId="Subtielebenadrukking">
    <w:name w:val="Subtle Emphasis"/>
    <w:basedOn w:val="Standaardalinea-lettertype"/>
    <w:uiPriority w:val="19"/>
    <w:qFormat/>
    <w:rsid w:val="005412D8"/>
    <w:rPr>
      <w:rFonts w:ascii="Merriweather Sans" w:hAnsi="Merriweather Sans"/>
      <w:b w:val="0"/>
      <w:i w:val="0"/>
      <w:iCs/>
      <w:color w:val="404040" w:themeColor="text1" w:themeTint="BF"/>
    </w:rPr>
  </w:style>
  <w:style w:type="character" w:styleId="Nadruk">
    <w:name w:val="Emphasis"/>
    <w:basedOn w:val="Standaardalinea-lettertype"/>
    <w:uiPriority w:val="20"/>
    <w:qFormat/>
    <w:rsid w:val="005412D8"/>
    <w:rPr>
      <w:rFonts w:ascii="Merriweather Sans" w:hAnsi="Merriweather Sans"/>
      <w:b w:val="0"/>
      <w:i/>
      <w:iCs/>
      <w:sz w:val="20"/>
    </w:rPr>
  </w:style>
  <w:style w:type="character" w:styleId="Intensievebenadrukking">
    <w:name w:val="Intense Emphasis"/>
    <w:basedOn w:val="Standaardalinea-lettertype"/>
    <w:uiPriority w:val="21"/>
    <w:qFormat/>
    <w:rsid w:val="005412D8"/>
    <w:rPr>
      <w:rFonts w:ascii="Merriweather Sans" w:hAnsi="Merriweather Sans"/>
      <w:b/>
      <w:i w:val="0"/>
      <w:iCs/>
      <w:color w:val="000000" w:themeColor="text1"/>
      <w:sz w:val="16"/>
    </w:rPr>
  </w:style>
  <w:style w:type="character" w:styleId="Zwaar">
    <w:name w:val="Strong"/>
    <w:basedOn w:val="Standaardalinea-lettertype"/>
    <w:uiPriority w:val="22"/>
    <w:qFormat/>
    <w:rsid w:val="005412D8"/>
    <w:rPr>
      <w:rFonts w:ascii="Merriweather Sans" w:hAnsi="Merriweather Sans"/>
      <w:b/>
      <w:bCs/>
      <w:i w:val="0"/>
    </w:rPr>
  </w:style>
  <w:style w:type="paragraph" w:styleId="Citaat">
    <w:name w:val="Quote"/>
    <w:basedOn w:val="Standaard"/>
    <w:next w:val="Standaard"/>
    <w:link w:val="CitaatChar"/>
    <w:uiPriority w:val="29"/>
    <w:qFormat/>
    <w:rsid w:val="005412D8"/>
    <w:pPr>
      <w:spacing w:before="200" w:after="160"/>
      <w:ind w:left="864" w:right="864"/>
      <w:jc w:val="center"/>
    </w:pPr>
    <w:rPr>
      <w:rFonts w:ascii="Merriweather Sans Light" w:hAnsi="Merriweather Sans Light"/>
      <w:i/>
      <w:iCs/>
      <w:color w:val="404040" w:themeColor="text1" w:themeTint="BF"/>
    </w:rPr>
  </w:style>
  <w:style w:type="character" w:customStyle="1" w:styleId="CitaatChar">
    <w:name w:val="Citaat Char"/>
    <w:basedOn w:val="Standaardalinea-lettertype"/>
    <w:link w:val="Citaat"/>
    <w:uiPriority w:val="29"/>
    <w:rsid w:val="005412D8"/>
    <w:rPr>
      <w:rFonts w:ascii="Merriweather Sans Light" w:hAnsi="Merriweather Sans Light"/>
      <w:i/>
      <w:iCs/>
      <w:color w:val="404040" w:themeColor="text1" w:themeTint="BF"/>
      <w:sz w:val="22"/>
    </w:rPr>
  </w:style>
  <w:style w:type="paragraph" w:styleId="Lijstalinea">
    <w:name w:val="List Paragraph"/>
    <w:basedOn w:val="Standaard"/>
    <w:uiPriority w:val="34"/>
    <w:qFormat/>
    <w:rsid w:val="005412D8"/>
    <w:pPr>
      <w:ind w:left="720"/>
      <w:contextualSpacing/>
    </w:pPr>
  </w:style>
  <w:style w:type="character" w:styleId="Intensieveverwijzing">
    <w:name w:val="Intense Reference"/>
    <w:basedOn w:val="Standaardalinea-lettertype"/>
    <w:uiPriority w:val="32"/>
    <w:qFormat/>
    <w:rsid w:val="005412D8"/>
    <w:rPr>
      <w:b/>
      <w:bCs/>
      <w:smallCaps/>
      <w:color w:val="000000" w:themeColor="text1"/>
      <w:spacing w:val="5"/>
    </w:rPr>
  </w:style>
  <w:style w:type="paragraph" w:styleId="Duidelijkcitaat">
    <w:name w:val="Intense Quote"/>
    <w:basedOn w:val="Standaard"/>
    <w:next w:val="Standaard"/>
    <w:link w:val="DuidelijkcitaatChar"/>
    <w:uiPriority w:val="30"/>
    <w:qFormat/>
    <w:rsid w:val="005412D8"/>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5412D8"/>
    <w:rPr>
      <w:rFonts w:ascii="Merriweather Sans" w:hAnsi="Merriweather Sans"/>
      <w:i/>
      <w:iCs/>
      <w:color w:val="000000" w:themeColor="text1"/>
      <w:sz w:val="22"/>
    </w:rPr>
  </w:style>
  <w:style w:type="paragraph" w:styleId="Normaalweb">
    <w:name w:val="Normal (Web)"/>
    <w:basedOn w:val="Standaard"/>
    <w:uiPriority w:val="99"/>
    <w:semiHidden/>
    <w:unhideWhenUsed/>
    <w:rsid w:val="005412D8"/>
    <w:pPr>
      <w:spacing w:before="100" w:beforeAutospacing="1" w:after="100" w:afterAutospacing="1"/>
    </w:pPr>
    <w:rPr>
      <w:rFonts w:ascii="Times New Roman" w:eastAsia="Times New Roman" w:hAnsi="Times New Roman" w:cs="Times New Roman"/>
      <w:kern w:val="0"/>
      <w:sz w:val="24"/>
      <w:lang w:eastAsia="nl-NL"/>
      <w14:ligatures w14:val="none"/>
    </w:rPr>
  </w:style>
  <w:style w:type="paragraph" w:styleId="Koptekst">
    <w:name w:val="header"/>
    <w:basedOn w:val="Standaard"/>
    <w:link w:val="KoptekstChar"/>
    <w:uiPriority w:val="99"/>
    <w:unhideWhenUsed/>
    <w:rsid w:val="00CD666E"/>
    <w:pPr>
      <w:tabs>
        <w:tab w:val="center" w:pos="4536"/>
        <w:tab w:val="right" w:pos="9072"/>
      </w:tabs>
    </w:pPr>
  </w:style>
  <w:style w:type="character" w:customStyle="1" w:styleId="KoptekstChar">
    <w:name w:val="Koptekst Char"/>
    <w:basedOn w:val="Standaardalinea-lettertype"/>
    <w:link w:val="Koptekst"/>
    <w:uiPriority w:val="99"/>
    <w:rsid w:val="00CD666E"/>
    <w:rPr>
      <w:rFonts w:ascii="Merriweather Sans" w:hAnsi="Merriweather Sans"/>
      <w:sz w:val="22"/>
    </w:rPr>
  </w:style>
  <w:style w:type="paragraph" w:styleId="Voettekst">
    <w:name w:val="footer"/>
    <w:basedOn w:val="Standaard"/>
    <w:link w:val="VoettekstChar"/>
    <w:uiPriority w:val="99"/>
    <w:unhideWhenUsed/>
    <w:rsid w:val="00CD666E"/>
    <w:pPr>
      <w:tabs>
        <w:tab w:val="center" w:pos="4536"/>
        <w:tab w:val="right" w:pos="9072"/>
      </w:tabs>
    </w:pPr>
  </w:style>
  <w:style w:type="character" w:customStyle="1" w:styleId="VoettekstChar">
    <w:name w:val="Voettekst Char"/>
    <w:basedOn w:val="Standaardalinea-lettertype"/>
    <w:link w:val="Voettekst"/>
    <w:uiPriority w:val="99"/>
    <w:rsid w:val="00CD666E"/>
    <w:rPr>
      <w:rFonts w:ascii="Merriweather Sans" w:hAnsi="Merriweather Sans"/>
      <w:sz w:val="22"/>
    </w:rPr>
  </w:style>
  <w:style w:type="character" w:styleId="Paginanummer">
    <w:name w:val="page number"/>
    <w:basedOn w:val="Standaardalinea-lettertype"/>
    <w:uiPriority w:val="99"/>
    <w:semiHidden/>
    <w:unhideWhenUsed/>
    <w:rsid w:val="00B9659E"/>
  </w:style>
  <w:style w:type="table" w:styleId="Tabelraster">
    <w:name w:val="Table Grid"/>
    <w:basedOn w:val="Standaardtabel"/>
    <w:uiPriority w:val="39"/>
    <w:rsid w:val="004B2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87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3669">
      <w:bodyDiv w:val="1"/>
      <w:marLeft w:val="0"/>
      <w:marRight w:val="0"/>
      <w:marTop w:val="0"/>
      <w:marBottom w:val="0"/>
      <w:divBdr>
        <w:top w:val="none" w:sz="0" w:space="0" w:color="auto"/>
        <w:left w:val="none" w:sz="0" w:space="0" w:color="auto"/>
        <w:bottom w:val="none" w:sz="0" w:space="0" w:color="auto"/>
        <w:right w:val="none" w:sz="0" w:space="0" w:color="auto"/>
      </w:divBdr>
      <w:divsChild>
        <w:div w:id="2115860561">
          <w:marLeft w:val="432"/>
          <w:marRight w:val="216"/>
          <w:marTop w:val="0"/>
          <w:marBottom w:val="0"/>
          <w:divBdr>
            <w:top w:val="none" w:sz="0" w:space="0" w:color="auto"/>
            <w:left w:val="none" w:sz="0" w:space="0" w:color="auto"/>
            <w:bottom w:val="none" w:sz="0" w:space="0" w:color="auto"/>
            <w:right w:val="none" w:sz="0" w:space="0" w:color="auto"/>
          </w:divBdr>
        </w:div>
        <w:div w:id="1957445354">
          <w:marLeft w:val="216"/>
          <w:marRight w:val="432"/>
          <w:marTop w:val="0"/>
          <w:marBottom w:val="0"/>
          <w:divBdr>
            <w:top w:val="none" w:sz="0" w:space="0" w:color="auto"/>
            <w:left w:val="none" w:sz="0" w:space="0" w:color="auto"/>
            <w:bottom w:val="none" w:sz="0" w:space="0" w:color="auto"/>
            <w:right w:val="none" w:sz="0" w:space="0" w:color="auto"/>
          </w:divBdr>
        </w:div>
        <w:div w:id="574559021">
          <w:marLeft w:val="432"/>
          <w:marRight w:val="216"/>
          <w:marTop w:val="0"/>
          <w:marBottom w:val="0"/>
          <w:divBdr>
            <w:top w:val="none" w:sz="0" w:space="0" w:color="auto"/>
            <w:left w:val="none" w:sz="0" w:space="0" w:color="auto"/>
            <w:bottom w:val="none" w:sz="0" w:space="0" w:color="auto"/>
            <w:right w:val="none" w:sz="0" w:space="0" w:color="auto"/>
          </w:divBdr>
        </w:div>
        <w:div w:id="102028048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lsday.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hto.nl/kennis/zo-help-je-als-ouder-verzorger-jouw-kind-bij-een-beroepskeuz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243</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Andju Soekhai</dc:creator>
  <cp:keywords/>
  <dc:description/>
  <cp:lastModifiedBy>Andju Soekhai</cp:lastModifiedBy>
  <cp:revision>10</cp:revision>
  <dcterms:created xsi:type="dcterms:W3CDTF">2023-08-25T12:07:00Z</dcterms:created>
  <dcterms:modified xsi:type="dcterms:W3CDTF">2024-02-15T10:23:00Z</dcterms:modified>
</cp:coreProperties>
</file>